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Region 360 Rules and Regulations</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*Everyone Plays*Balanced Teams*Open Registration*Positive Coaching*Good Sportsmanship*Player Development*</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All Divisions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All players must wear shin guards during practices and games. For games, shin guards must be fully covered by socks.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Cleats are not required but encouraged. Closed toe shoes </w:t>
      </w:r>
      <w:r w:rsidDel="00000000" w:rsidR="00000000" w:rsidRPr="00000000">
        <w:rPr>
          <w:rFonts w:ascii="Aptos" w:cs="Aptos" w:eastAsia="Aptos" w:hAnsi="Aptos"/>
          <w:b w:val="0"/>
          <w:bCs w:val="0"/>
          <w:i w:val="0"/>
          <w:iCs w:val="0"/>
          <w:smallCaps w:val="0"/>
          <w:strike w:val="0"/>
          <w:color w:val="ff0000"/>
          <w:sz w:val="28"/>
          <w:szCs w:val="28"/>
          <w:u w:val="none"/>
          <w:shd w:fill="auto" w:val="clear"/>
          <w:vertAlign w:val="baseline"/>
          <w:rtl w:val="0"/>
        </w:rPr>
        <w:t xml:space="preserve">acceptable</w:t>
      </w: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Time is not added to a game for delays. We utilize a running clock.</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Water breaks are given 2 times during the game. About halfway between each half of the game. These are strictly for water and substitutions, not coaching. They need to be kept to 1 minute long. Clock does not stop for these.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Coach lines are utilized on the fields. They are orange. Sideline players and coaches must remain behind the line on their half. Teams/coaches do not switch to the other half of the sideline at halftime.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Everyone plays! A player cannot sit for a second time if another player on the field has not had a turn to sit out. Exception to this would be injury or if the player is adamant about not playing. We encourage all players to play at least half the game if they are not interested in playing.</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Offensive language or behavior is not tolerated. Any inappropriate behavior/language towards a referee will be a yellow card for the first offense. If the offense is deemed excessive, an automatic red card will be given and the player or coach must leave the field immediately. Minor offensive language towards another player will result in an indirect free kick, second offense yellow card. U10/12 yellow card-player must sit out until next substitution opportunity (see division guidelines below). U14 yellow card-player will sit out for a minimum of 2 minutes. Additional information see the </w:t>
      </w:r>
      <w:hyperlink r:id="rId7">
        <w:r w:rsidDel="00000000" w:rsidR="00000000" w:rsidRPr="00000000">
          <w:rPr>
            <w:rFonts w:ascii="Aptos" w:cs="Aptos" w:eastAsia="Aptos" w:hAnsi="Aptos"/>
            <w:b w:val="0"/>
            <w:bCs w:val="0"/>
            <w:i w:val="0"/>
            <w:iCs w:val="0"/>
            <w:smallCaps w:val="0"/>
            <w:strike w:val="0"/>
            <w:color w:val="467886"/>
            <w:sz w:val="28"/>
            <w:szCs w:val="28"/>
            <w:u w:val="single"/>
            <w:shd w:fill="auto" w:val="clear"/>
            <w:vertAlign w:val="baseline"/>
            <w:rtl w:val="0"/>
          </w:rPr>
          <w:t xml:space="preserve">Referee Abuse Prevention Policy</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U8/10/12/14 use game cards although we do not keep score for U8 as they do not play in tournament. We do record goals made by players to help make balanced teams the following year. Please place game cards in the folder attached to the inside of the game tote.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Air Quality: </w:t>
      </w: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We use IQAir for air quality. 151 is unhealthy for everyone. When air quality is 151 or higher, practices and games will be cancelled.</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Lightning: </w:t>
      </w: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If any lightning is seen, no matter how far away, per AYSO rules we are required to get off the fields for at least 30 minutes without lightning being seen. If lightning occurs during a game and the game has run to halftime or over, the score will stand and not be rescheduled. If the game has not run at least half, we will do our best to reschedule the match.</w:t>
      </w: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rPr>
          <w:b w:val="1"/>
          <w:bCs w:val="1"/>
          <w:sz w:val="28"/>
          <w:szCs w:val="28"/>
          <w:rtl w:val="0"/>
        </w:rPr>
        <w:t xml:space="preserve">U6 Division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Ball size 3</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25-minute game (2 10-minute halves, 5 minute halftime) – running clock, times does not stop for anything. No time delays are added to the game.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Substitutions can occur at 3 points in the game. Halfway point in first half (5 minutes in), at halftime, and halfway in the second half (5 minutes in). Substitutions may also occur for injuries, but the injured player may not return to play until the next substitution opportunity.</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Players must play 3/4 of the game. Exceptions are injuries.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3 v 3 on the field (no minimum to play, coaches work together to allow game play by sharing players or playing down).</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No goalies, no corner kicks, no goal kicks, no penalty kicks, no throw-ins, no offside.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Ball out of bounds on the touchline or goal line is a kick-in.</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bCs w:val="1"/>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Stop play as little as possible. Shout out reminders along the way (ex: remember no hands, ball is over the line-we need to stop and kick it back in, etc).</w:t>
      </w:r>
      <w:r w:rsidDel="00000000" w:rsidR="00000000" w:rsidRPr="00000000">
        <w:rPr>
          <w:rtl w:val="0"/>
        </w:rPr>
      </w:r>
    </w:p>
    <w:p w:rsidR="00000000" w:rsidDel="00000000" w:rsidP="00000000" w:rsidRDefault="00000000" w:rsidRPr="00000000" w14:paraId="00000019">
      <w:pPr>
        <w:rPr>
          <w:b w:val="1"/>
          <w:bCs w:val="1"/>
          <w:sz w:val="28"/>
          <w:szCs w:val="28"/>
        </w:rPr>
      </w:pPr>
      <w:r w:rsidDel="00000000" w:rsidR="00000000" w:rsidRPr="00000000">
        <w:rPr>
          <w:b w:val="1"/>
          <w:bCs w:val="1"/>
          <w:sz w:val="28"/>
          <w:szCs w:val="28"/>
          <w:rtl w:val="0"/>
        </w:rPr>
        <w:t xml:space="preserve">U8 Division</w:t>
      </w:r>
    </w:p>
    <w:p w:rsidR="00000000" w:rsidDel="00000000" w:rsidP="00000000" w:rsidRDefault="00000000" w:rsidRPr="00000000" w14:paraId="0000001A">
      <w:pPr>
        <w:rPr>
          <w:sz w:val="28"/>
          <w:szCs w:val="28"/>
        </w:rPr>
      </w:pPr>
      <w:r w:rsidDel="00000000" w:rsidR="00000000" w:rsidRPr="00000000">
        <w:rPr>
          <w:sz w:val="28"/>
          <w:szCs w:val="28"/>
          <w:rtl w:val="0"/>
        </w:rPr>
        <w:t xml:space="preserve">• Ball size 3</w:t>
        <w:br w:type="textWrapping"/>
        <w:t xml:space="preserve">• 45-minute game (2 20-minutes halves, 5 minute halftime) - running clock, time does not stop for anything. No time delays are added to the game.</w:t>
        <w:br w:type="textWrapping"/>
        <w:t xml:space="preserve">• Substitutions can occur at 3 points in the game. Halfway point in first half (10 minutes in), at halftime, and halfway in the second half (10 minutes in). Substitutions may also occur for injuries, but the injured player may not return to play until the next substitution opportunity.</w:t>
        <w:br w:type="textWrapping"/>
        <w:t xml:space="preserve">• Players must play 3/4 of the game when possible. Some players on teams of 7 will sit two quarters. Coaches should rotate who sits twice each game.</w:t>
        <w:br w:type="textWrapping"/>
        <w:t xml:space="preserve">• 5 v 5 on the field (no minimum to play, coaches work together to allow game play by sharing players or playing down).</w:t>
        <w:br w:type="textWrapping"/>
        <w:t xml:space="preserve">• No goalies. Defenders are encouraged to play their position and not play the whole field.</w:t>
        <w:br w:type="textWrapping"/>
        <w:t xml:space="preserve">• All free kicks, including kickoff, are indirect kicks.</w:t>
        <w:br w:type="textWrapping"/>
        <w:t xml:space="preserve">• If no referee available, the home team head coach will officiate.</w:t>
        <w:br w:type="textWrapping"/>
        <w:t xml:space="preserve">• Scores are not kept in U8. Keep a game card of goals made by players and place in folder in the game tote.</w:t>
        <w:br w:type="textWrapping"/>
        <w:t xml:space="preserve">• No offside rule.</w:t>
        <w:br w:type="textWrapping"/>
        <w:t xml:space="preserve">• Ball out of bounds on touchline is a throw-in (we give reminders but do not redo incorrect throw ins for this division). Ball out of bounds on goal line is a goal kick or corner kick.</w:t>
        <w:br w:type="textWrapping"/>
        <w:t xml:space="preserve">• Slide tackling not allowed; intentionally heading the ball is not allowed. Restart is an indirect kick to opposing team.</w:t>
      </w:r>
    </w:p>
    <w:p w:rsidR="00000000" w:rsidDel="00000000" w:rsidP="00000000" w:rsidRDefault="00000000" w:rsidRPr="00000000" w14:paraId="0000001B">
      <w:pPr>
        <w:rPr>
          <w:sz w:val="28"/>
          <w:szCs w:val="28"/>
        </w:rPr>
      </w:pP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U10 Division</w:t>
      </w:r>
    </w:p>
    <w:p w:rsidR="00000000" w:rsidDel="00000000" w:rsidP="00000000" w:rsidRDefault="00000000" w:rsidRPr="00000000" w14:paraId="0000001D">
      <w:pPr>
        <w:rPr>
          <w:sz w:val="28"/>
          <w:szCs w:val="28"/>
        </w:rPr>
      </w:pPr>
      <w:r w:rsidDel="00000000" w:rsidR="00000000" w:rsidRPr="00000000">
        <w:rPr>
          <w:sz w:val="28"/>
          <w:szCs w:val="28"/>
          <w:rtl w:val="0"/>
        </w:rPr>
        <w:t xml:space="preserve">• Ball size 4</w:t>
        <w:br w:type="textWrapping"/>
        <w:t xml:space="preserve">• 55-minute game (2 25-minutes halves, 5 minute halftime) - running clock, time does not stop for anything. No time delays are added to the game.</w:t>
        <w:br w:type="textWrapping"/>
        <w:t xml:space="preserve">• Substitutions can occur at 3 points in the game. Halfway point in first half (12.5 minutes in), at halftime, and halfway in the second half (12.5 minutes in). Substitutions may also occur for injuries, but the injured player may not return to play until the next substitution opportunity.</w:t>
        <w:br w:type="textWrapping"/>
        <w:t xml:space="preserve">• Players must play 3/4 of the game when possible. Some players on teams of 9 or more will sit two quarters. Coaches should rotate who sits twice each game. Players can play 1/2 the game in the same position. Coaches should rotate players’ positions to help with player development.</w:t>
        <w:br w:type="textWrapping"/>
        <w:t xml:space="preserve">• 7 v 7 on the field (minimum 5 players to play). If a team does not have the minimum, they forfeit that game. Coaches can work together so a game can be played by sharing players, but it will count as a loss for the team that forfeits.</w:t>
        <w:br w:type="textWrapping"/>
        <w:t xml:space="preserve">• Goalies introduced to the game.</w:t>
        <w:br w:type="textWrapping"/>
        <w:t xml:space="preserve">• Goalies can only play 2 quarters as goalkeeper; one quarter must be played as a field player.</w:t>
        <w:br w:type="textWrapping"/>
        <w:t xml:space="preserve">• Goalies cannot drop kick/punt the ball. Restart is an indirect kick to opposing team.</w:t>
        <w:br w:type="textWrapping"/>
        <w:t xml:space="preserve">• Slide tackling not allowed; if contact is made, restart is a direct kick to opposing team. If no contact made, restart is an indirect kick.</w:t>
        <w:br w:type="textWrapping"/>
        <w:t xml:space="preserve">• Intentionally heading the ball is not allowed. Restart is an indirect kick to opposing team.</w:t>
        <w:br w:type="textWrapping"/>
        <w:t xml:space="preserve">• Build-Out Line introduced in U10. (Orange line on the field)</w:t>
        <w:br w:type="textWrapping"/>
        <w:t xml:space="preserve">• Build-out line acts as the offside line and is between the top of the penalty area and halfway line. No offsides in the middle of the field between the two orange build out lines.</w:t>
        <w:br w:type="textWrapping"/>
        <w:t xml:space="preserve">• When goalkeeper has the ball:</w:t>
        <w:br w:type="textWrapping"/>
        <w:t xml:space="preserve">• Opposing team must make their way to the build-out line; opposing team may not cross the build-out until the ball is released by goalie (if the build-out line is crossed early, an indirect free kick at the point of crossing is awarded to goalie's team); goalie does not have to wait for opposing team to reach build-out line before releasing the ball.</w:t>
        <w:br w:type="textWrapping"/>
        <w:t xml:space="preserve">• On goal kicks:</w:t>
        <w:br w:type="textWrapping"/>
        <w:t xml:space="preserve">• Opposing team must make their way to the build-out line; opposing team may not cross the build-out until the ball is kicked and clearly moves (if the build-out line is crossed early, an indirect free kick at the point of crossing is awarded to the kicking team); kicking team does not have to wait for opposing team to reach build-out line before playing the ball.</w:t>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b w:val="1"/>
          <w:bCs w:val="1"/>
          <w:sz w:val="28"/>
          <w:szCs w:val="28"/>
        </w:rPr>
      </w:pPr>
      <w:r w:rsidDel="00000000" w:rsidR="00000000" w:rsidRPr="00000000">
        <w:rPr>
          <w:b w:val="1"/>
          <w:bCs w:val="1"/>
          <w:sz w:val="28"/>
          <w:szCs w:val="28"/>
          <w:rtl w:val="0"/>
        </w:rPr>
        <w:t xml:space="preserve">U12 Division</w:t>
      </w:r>
    </w:p>
    <w:p w:rsidR="00000000" w:rsidDel="00000000" w:rsidP="00000000" w:rsidRDefault="00000000" w:rsidRPr="00000000" w14:paraId="00000020">
      <w:pPr>
        <w:rPr>
          <w:sz w:val="28"/>
          <w:szCs w:val="28"/>
        </w:rPr>
      </w:pPr>
      <w:r w:rsidDel="00000000" w:rsidR="00000000" w:rsidRPr="00000000">
        <w:rPr>
          <w:sz w:val="28"/>
          <w:szCs w:val="28"/>
          <w:rtl w:val="0"/>
        </w:rPr>
        <w:t xml:space="preserve">• Ball size 4</w:t>
        <w:br w:type="textWrapping"/>
        <w:t xml:space="preserve">• 65-minute game (2 30-minutes halves, 5 minute halftime) - running clock, time does not stop for anything. No time delays are added to the game.</w:t>
        <w:br w:type="textWrapping"/>
        <w:t xml:space="preserve">• Substitutions can occur at 3 points in the game. Halfway point in first half (15 minutes in), at halftime, and halfway in the second half (15 minutes in). Substitutions may also occur for injuries, but the injured player may not return to play until the next substitution opportunity.</w:t>
        <w:br w:type="textWrapping"/>
        <w:t xml:space="preserve">• Players must play 3/4 of the game. 2 girls must be on the field from each team at all times. Players can play 3/4 the game in the same position. Coaches should rotate players’ positions to help with player development.</w:t>
        <w:br w:type="textWrapping"/>
        <w:t xml:space="preserve">• 9 v 9 on the field (minimum 7 players to play). If a team does not have the minimum, they forfeit that game. Coaches can work together so a game can be played by sharing players, but it will count as a loss for the team that forfeits.</w:t>
        <w:br w:type="textWrapping"/>
        <w:t xml:space="preserve">• Goalies can only play 3 quarters as goalkeeper.</w:t>
        <w:br w:type="textWrapping"/>
        <w:t xml:space="preserve">• Goalies may drop kick/punt the ball.</w:t>
        <w:br w:type="textWrapping"/>
        <w:t xml:space="preserve">• Offside is the halfway line and normal offside rules apply.</w:t>
        <w:br w:type="textWrapping"/>
        <w:t xml:space="preserve">• Slide tackling not allowed; if contact is made, restart is a direct kick to opposing team. If no contact made, restart is an indirect kick.</w:t>
        <w:br w:type="textWrapping"/>
        <w:t xml:space="preserve">• Intentionally heading the ball is not allowed. Restart is an indirect kick to opposing team.</w:t>
      </w:r>
    </w:p>
    <w:p w:rsidR="00000000" w:rsidDel="00000000" w:rsidP="00000000" w:rsidRDefault="00000000" w:rsidRPr="00000000" w14:paraId="00000021">
      <w:pPr>
        <w:rPr>
          <w:sz w:val="28"/>
          <w:szCs w:val="28"/>
        </w:rPr>
      </w:pPr>
      <w:r w:rsidDel="00000000" w:rsidR="00000000" w:rsidRPr="00000000">
        <w:rPr>
          <w:rtl w:val="0"/>
        </w:rPr>
      </w:r>
    </w:p>
    <w:p w:rsidR="00000000" w:rsidDel="00000000" w:rsidP="00000000" w:rsidRDefault="00000000" w:rsidRPr="00000000" w14:paraId="00000022">
      <w:pPr>
        <w:rPr>
          <w:b w:val="1"/>
          <w:bCs w:val="1"/>
          <w:sz w:val="28"/>
          <w:szCs w:val="28"/>
        </w:rPr>
      </w:pPr>
      <w:r w:rsidDel="00000000" w:rsidR="00000000" w:rsidRPr="00000000">
        <w:rPr>
          <w:b w:val="1"/>
          <w:bCs w:val="1"/>
          <w:sz w:val="28"/>
          <w:szCs w:val="28"/>
          <w:rtl w:val="0"/>
        </w:rPr>
        <w:t xml:space="preserve">U14/15 Division</w:t>
      </w:r>
    </w:p>
    <w:p w:rsidR="00000000" w:rsidDel="00000000" w:rsidP="00000000" w:rsidRDefault="00000000" w:rsidRPr="00000000" w14:paraId="00000023">
      <w:pPr>
        <w:spacing w:after="0" w:lineRule="auto"/>
        <w:rPr>
          <w:sz w:val="28"/>
          <w:szCs w:val="28"/>
        </w:rPr>
      </w:pPr>
      <w:r w:rsidDel="00000000" w:rsidR="00000000" w:rsidRPr="00000000">
        <w:rPr>
          <w:sz w:val="28"/>
          <w:szCs w:val="28"/>
          <w:rtl w:val="0"/>
        </w:rPr>
        <w:t xml:space="preserve">• Ball size 5</w:t>
        <w:br w:type="textWrapping"/>
        <w:t xml:space="preserve">• 75-minute game (2 35-minute halves, 5 minute halftime) - running clock, time does not stop for anything. No time delays are added to the game.</w:t>
        <w:br w:type="textWrapping"/>
        <w:t xml:space="preserve">• 11 v 11 on the field (minimum 9 players to play). If a team does not have the minimum, they forfeit that game. Coaches can work together so a game can be played by sharing players, but it will count as a loss for the team that forfeits.</w:t>
        <w:br w:type="textWrapping"/>
        <w:t xml:space="preserve">• Substitutions made freely at any stoppage of play by the team in control of the ball (ball out of bounds, goal kick, corner kick, etc. with permission from the center referee). No limit on the amount of substitutions made. Pink pennies are used for substitutions.</w:t>
        <w:br w:type="textWrapping"/>
        <w:t xml:space="preserve">• Players must play in 3/4 of the game (35 minutes of play minimum). Exceptions are injuries or illness during the game. 2 girls must be on the field from each team at all times.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Goalies may play as goalkeeper the entire game. Headers okay, slide tackling okay.</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8"/>
          <w:szCs w:val="28"/>
          <w:u w:val="none"/>
          <w:shd w:fill="auto" w:val="clear"/>
          <w:vertAlign w:val="baseline"/>
          <w:rtl w:val="0"/>
        </w:rPr>
        <w:t xml:space="preserve">Traditional IFAB Laws in play.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C185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C185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C185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C185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C185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C185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C185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C185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C185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C185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C185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C185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C185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C185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C185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C1859"/>
    <w:rPr>
      <w:i w:val="1"/>
      <w:iCs w:val="1"/>
      <w:color w:val="404040" w:themeColor="text1" w:themeTint="0000BF"/>
    </w:rPr>
  </w:style>
  <w:style w:type="paragraph" w:styleId="ListParagraph">
    <w:name w:val="List Paragraph"/>
    <w:basedOn w:val="Normal"/>
    <w:uiPriority w:val="34"/>
    <w:qFormat w:val="1"/>
    <w:rsid w:val="00EC1859"/>
    <w:pPr>
      <w:ind w:left="720"/>
      <w:contextualSpacing w:val="1"/>
    </w:pPr>
  </w:style>
  <w:style w:type="character" w:styleId="IntenseEmphasis">
    <w:name w:val="Intense Emphasis"/>
    <w:basedOn w:val="DefaultParagraphFont"/>
    <w:uiPriority w:val="21"/>
    <w:qFormat w:val="1"/>
    <w:rsid w:val="00EC1859"/>
    <w:rPr>
      <w:i w:val="1"/>
      <w:iCs w:val="1"/>
      <w:color w:val="0f4761" w:themeColor="accent1" w:themeShade="0000BF"/>
    </w:rPr>
  </w:style>
  <w:style w:type="paragraph" w:styleId="IntenseQuote">
    <w:name w:val="Intense Quote"/>
    <w:basedOn w:val="Normal"/>
    <w:next w:val="Normal"/>
    <w:link w:val="IntenseQuoteChar"/>
    <w:uiPriority w:val="30"/>
    <w:qFormat w:val="1"/>
    <w:rsid w:val="00EC185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C1859"/>
    <w:rPr>
      <w:i w:val="1"/>
      <w:iCs w:val="1"/>
      <w:color w:val="0f4761" w:themeColor="accent1" w:themeShade="0000BF"/>
    </w:rPr>
  </w:style>
  <w:style w:type="character" w:styleId="IntenseReference">
    <w:name w:val="Intense Reference"/>
    <w:basedOn w:val="DefaultParagraphFont"/>
    <w:uiPriority w:val="32"/>
    <w:qFormat w:val="1"/>
    <w:rsid w:val="00EC1859"/>
    <w:rPr>
      <w:b w:val="1"/>
      <w:bCs w:val="1"/>
      <w:smallCaps w:val="1"/>
      <w:color w:val="0f4761" w:themeColor="accent1" w:themeShade="0000BF"/>
      <w:spacing w:val="5"/>
    </w:rPr>
  </w:style>
  <w:style w:type="character" w:styleId="Hyperlink">
    <w:name w:val="Hyperlink"/>
    <w:basedOn w:val="DefaultParagraphFont"/>
    <w:uiPriority w:val="99"/>
    <w:unhideWhenUsed w:val="1"/>
    <w:rsid w:val="004D1A1B"/>
    <w:rPr>
      <w:color w:val="467886" w:themeColor="hyperlink"/>
      <w:u w:val="single"/>
    </w:rPr>
  </w:style>
  <w:style w:type="character" w:styleId="UnresolvedMention">
    <w:name w:val="Unresolved Mention"/>
    <w:basedOn w:val="DefaultParagraphFont"/>
    <w:uiPriority w:val="99"/>
    <w:semiHidden w:val="1"/>
    <w:unhideWhenUsed w:val="1"/>
    <w:rsid w:val="004D1A1B"/>
    <w:rPr>
      <w:color w:val="605e5c"/>
      <w:shd w:color="auto" w:fill="e1dfdd" w:val="clear"/>
    </w:rPr>
  </w:style>
  <w:style w:type="character" w:styleId="FollowedHyperlink">
    <w:name w:val="FollowedHyperlink"/>
    <w:basedOn w:val="DefaultParagraphFont"/>
    <w:uiPriority w:val="99"/>
    <w:semiHidden w:val="1"/>
    <w:unhideWhenUsed w:val="1"/>
    <w:rsid w:val="00635B73"/>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dn.sanity.io/files/oyf3dba6/production/2e5c0d1a6efba6244230e5f42670be43018dd00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JmjlYbbhUNnzJUm9rYpkWXi3Q==">CgMxLjA4AHIhMWstZlRGLXdPSWVRNXlFejViZWdwRGU0MlZfelZhdkUy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2026-02-06T22:22:00Z</dcterms:created>
  <dc:creator>Blake Johnson</dc:creator>
</cp:coreProperties>
</file>